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04F" w:rsidRPr="000B6905" w:rsidRDefault="00DE404F" w:rsidP="000B6905">
      <w:pPr>
        <w:jc w:val="right"/>
        <w:rPr>
          <w:rFonts w:ascii="Tahoma" w:hAnsi="Tahoma" w:cs="Tahoma"/>
        </w:rPr>
      </w:pPr>
      <w:r w:rsidRPr="000B6905">
        <w:rPr>
          <w:rFonts w:ascii="Tahoma" w:hAnsi="Tahoma" w:cs="Tahoma"/>
        </w:rPr>
        <w:t>Приложение 1 к документации о закупке</w:t>
      </w:r>
    </w:p>
    <w:p w:rsidR="000B6905" w:rsidRDefault="000B6905" w:rsidP="000B6905">
      <w:pPr>
        <w:jc w:val="center"/>
        <w:rPr>
          <w:rFonts w:ascii="Tahoma" w:hAnsi="Tahoma" w:cs="Tahoma"/>
          <w:b/>
        </w:rPr>
      </w:pPr>
    </w:p>
    <w:p w:rsidR="00DE404F" w:rsidRPr="000B6905" w:rsidRDefault="00DE404F" w:rsidP="000B6905">
      <w:pPr>
        <w:jc w:val="center"/>
        <w:rPr>
          <w:rFonts w:ascii="Tahoma" w:hAnsi="Tahoma" w:cs="Tahoma"/>
        </w:rPr>
      </w:pPr>
      <w:r w:rsidRPr="000B6905">
        <w:rPr>
          <w:rFonts w:ascii="Tahoma" w:hAnsi="Tahoma" w:cs="Tahoma"/>
          <w:b/>
        </w:rPr>
        <w:t>Техническое задание</w:t>
      </w:r>
    </w:p>
    <w:p w:rsidR="00DE404F" w:rsidRPr="000B6905" w:rsidRDefault="000B6905" w:rsidP="000B6905">
      <w:pPr>
        <w:jc w:val="center"/>
        <w:rPr>
          <w:rFonts w:ascii="Tahoma" w:hAnsi="Tahoma" w:cs="Tahoma"/>
          <w:b/>
        </w:rPr>
      </w:pPr>
      <w:r w:rsidRPr="000B6905">
        <w:rPr>
          <w:rFonts w:ascii="Tahoma" w:hAnsi="Tahoma" w:cs="Tahoma"/>
          <w:b/>
        </w:rPr>
        <w:t>н</w:t>
      </w:r>
      <w:r w:rsidR="00795E42" w:rsidRPr="000B6905">
        <w:rPr>
          <w:rFonts w:ascii="Tahoma" w:hAnsi="Tahoma" w:cs="Tahoma"/>
          <w:b/>
        </w:rPr>
        <w:t>а п</w:t>
      </w:r>
      <w:r w:rsidR="00DE404F" w:rsidRPr="000B6905">
        <w:rPr>
          <w:rFonts w:ascii="Tahoma" w:hAnsi="Tahoma" w:cs="Tahoma"/>
          <w:b/>
        </w:rPr>
        <w:t>оставк</w:t>
      </w:r>
      <w:r w:rsidR="00795E42" w:rsidRPr="000B6905">
        <w:rPr>
          <w:rFonts w:ascii="Tahoma" w:hAnsi="Tahoma" w:cs="Tahoma"/>
          <w:b/>
        </w:rPr>
        <w:t>у</w:t>
      </w:r>
      <w:r w:rsidR="00DE404F" w:rsidRPr="000B6905">
        <w:rPr>
          <w:rFonts w:ascii="Tahoma" w:hAnsi="Tahoma" w:cs="Tahoma"/>
          <w:b/>
        </w:rPr>
        <w:t xml:space="preserve"> ноутбуков</w:t>
      </w:r>
      <w:r w:rsidR="00DE404F" w:rsidRPr="000B6905">
        <w:rPr>
          <w:rFonts w:ascii="Tahoma" w:hAnsi="Tahoma" w:cs="Tahoma"/>
          <w:b/>
          <w:i/>
        </w:rPr>
        <w:t xml:space="preserve"> </w:t>
      </w:r>
      <w:r w:rsidR="00DE404F" w:rsidRPr="000B6905">
        <w:rPr>
          <w:rFonts w:ascii="Tahoma" w:hAnsi="Tahoma" w:cs="Tahoma"/>
          <w:b/>
        </w:rPr>
        <w:t>для</w:t>
      </w:r>
      <w:r w:rsidR="00DE404F" w:rsidRPr="000B6905">
        <w:rPr>
          <w:rFonts w:ascii="Tahoma" w:hAnsi="Tahoma" w:cs="Tahoma"/>
          <w:b/>
          <w:i/>
        </w:rPr>
        <w:t xml:space="preserve"> </w:t>
      </w:r>
      <w:r w:rsidR="00DE404F" w:rsidRPr="000B6905">
        <w:rPr>
          <w:rFonts w:ascii="Tahoma" w:hAnsi="Tahoma" w:cs="Tahoma"/>
          <w:b/>
        </w:rPr>
        <w:t>нужд</w:t>
      </w:r>
      <w:r w:rsidR="00DE404F" w:rsidRPr="000B6905">
        <w:rPr>
          <w:rFonts w:ascii="Tahoma" w:hAnsi="Tahoma" w:cs="Tahoma"/>
          <w:b/>
          <w:i/>
        </w:rPr>
        <w:t xml:space="preserve"> </w:t>
      </w:r>
      <w:r w:rsidR="00DE404F" w:rsidRPr="000B6905">
        <w:rPr>
          <w:rFonts w:ascii="Tahoma" w:hAnsi="Tahoma" w:cs="Tahoma"/>
          <w:b/>
        </w:rPr>
        <w:t xml:space="preserve">АО </w:t>
      </w:r>
      <w:r w:rsidR="00795E42" w:rsidRPr="000B6905">
        <w:rPr>
          <w:rFonts w:ascii="Tahoma" w:hAnsi="Tahoma" w:cs="Tahoma"/>
          <w:b/>
        </w:rPr>
        <w:t>«</w:t>
      </w:r>
      <w:r w:rsidR="00DE404F" w:rsidRPr="000B6905">
        <w:rPr>
          <w:rFonts w:ascii="Tahoma" w:hAnsi="Tahoma" w:cs="Tahoma"/>
          <w:b/>
        </w:rPr>
        <w:t>ЭнергосбыТ Плюс</w:t>
      </w:r>
      <w:r w:rsidR="00565DB3" w:rsidRPr="000B6905">
        <w:rPr>
          <w:rFonts w:ascii="Tahoma" w:hAnsi="Tahoma" w:cs="Tahoma"/>
          <w:b/>
        </w:rPr>
        <w:t>»</w:t>
      </w:r>
    </w:p>
    <w:p w:rsidR="00DE404F" w:rsidRPr="000B6905" w:rsidRDefault="00DE404F" w:rsidP="000B6905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795E42" w:rsidRPr="000B6905" w:rsidRDefault="00795E42" w:rsidP="000B6905">
      <w:pPr>
        <w:widowControl/>
        <w:numPr>
          <w:ilvl w:val="0"/>
          <w:numId w:val="28"/>
        </w:numPr>
        <w:tabs>
          <w:tab w:val="clear" w:pos="113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0B6905">
        <w:rPr>
          <w:rFonts w:ascii="Tahoma" w:hAnsi="Tahoma" w:cs="Tahoma"/>
          <w:b/>
        </w:rPr>
        <w:t xml:space="preserve">Общие требования. 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284"/>
        <w:contextualSpacing/>
        <w:jc w:val="both"/>
        <w:rPr>
          <w:rFonts w:ascii="Tahoma" w:hAnsi="Tahoma" w:cs="Tahoma"/>
          <w:b/>
        </w:rPr>
      </w:pPr>
      <w:r w:rsidRPr="000B6905">
        <w:rPr>
          <w:rFonts w:ascii="Tahoma" w:hAnsi="Tahoma" w:cs="Tahoma"/>
        </w:rPr>
        <w:t>Объект закупки</w:t>
      </w:r>
      <w:r w:rsidRPr="000B6905">
        <w:rPr>
          <w:rFonts w:ascii="Tahoma" w:hAnsi="Tahoma" w:cs="Tahoma"/>
          <w:b/>
        </w:rPr>
        <w:t>:</w:t>
      </w:r>
      <w:r w:rsidRPr="000B6905">
        <w:rPr>
          <w:rFonts w:ascii="Tahoma" w:hAnsi="Tahoma" w:cs="Tahoma"/>
        </w:rPr>
        <w:t xml:space="preserve"> поставка ноутбуков для</w:t>
      </w:r>
      <w:r w:rsidRPr="000B6905">
        <w:rPr>
          <w:rFonts w:ascii="Tahoma" w:hAnsi="Tahoma" w:cs="Tahoma"/>
          <w:i/>
        </w:rPr>
        <w:t xml:space="preserve"> </w:t>
      </w:r>
      <w:r w:rsidRPr="000B6905">
        <w:rPr>
          <w:rFonts w:ascii="Tahoma" w:hAnsi="Tahoma" w:cs="Tahoma"/>
        </w:rPr>
        <w:t>нужд</w:t>
      </w:r>
      <w:r w:rsidRPr="000B6905">
        <w:rPr>
          <w:rFonts w:ascii="Tahoma" w:hAnsi="Tahoma" w:cs="Tahoma"/>
          <w:i/>
        </w:rPr>
        <w:t xml:space="preserve"> </w:t>
      </w:r>
      <w:r w:rsidR="00967891">
        <w:rPr>
          <w:rFonts w:ascii="Tahoma" w:hAnsi="Tahoma" w:cs="Tahoma"/>
        </w:rPr>
        <w:t xml:space="preserve">Свердловского филиала </w:t>
      </w:r>
      <w:r w:rsidRPr="000B6905">
        <w:rPr>
          <w:rFonts w:ascii="Tahoma" w:hAnsi="Tahoma" w:cs="Tahoma"/>
        </w:rPr>
        <w:t xml:space="preserve">АО ЭнергосбыТ Плюс» </w:t>
      </w:r>
    </w:p>
    <w:p w:rsidR="000B6905" w:rsidRPr="000B6905" w:rsidRDefault="000B6905" w:rsidP="000B6905">
      <w:pPr>
        <w:widowControl/>
        <w:autoSpaceDE/>
        <w:autoSpaceDN/>
        <w:adjustRightInd/>
        <w:ind w:left="284"/>
        <w:contextualSpacing/>
        <w:jc w:val="both"/>
        <w:rPr>
          <w:rFonts w:ascii="Tahoma" w:hAnsi="Tahoma" w:cs="Tahoma"/>
          <w:b/>
        </w:rPr>
      </w:pPr>
    </w:p>
    <w:p w:rsidR="00795E42" w:rsidRPr="000B6905" w:rsidRDefault="00795E42" w:rsidP="000B6905">
      <w:pPr>
        <w:widowControl/>
        <w:numPr>
          <w:ilvl w:val="0"/>
          <w:numId w:val="28"/>
        </w:numPr>
        <w:tabs>
          <w:tab w:val="clear" w:pos="113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0B690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795E42" w:rsidRPr="000B6905" w:rsidRDefault="00795E42" w:rsidP="000B6905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284"/>
        <w:contextualSpacing/>
        <w:jc w:val="both"/>
        <w:rPr>
          <w:rFonts w:ascii="Tahoma" w:hAnsi="Tahoma" w:cs="Tahoma"/>
        </w:rPr>
      </w:pPr>
      <w:r w:rsidRPr="000B6905">
        <w:rPr>
          <w:rFonts w:ascii="Tahoma" w:hAnsi="Tahoma" w:cs="Tahoma"/>
        </w:rPr>
        <w:t>Начало поставки:</w:t>
      </w:r>
      <w:r w:rsidRPr="000B6905">
        <w:rPr>
          <w:rFonts w:ascii="Tahoma" w:hAnsi="Tahoma" w:cs="Tahoma"/>
          <w:b/>
        </w:rPr>
        <w:t xml:space="preserve"> </w:t>
      </w:r>
      <w:r w:rsidRPr="000B6905">
        <w:rPr>
          <w:rFonts w:ascii="Tahoma" w:hAnsi="Tahoma" w:cs="Tahoma"/>
        </w:rPr>
        <w:t>с момента подписания Сторонами Договора</w:t>
      </w:r>
    </w:p>
    <w:p w:rsidR="00795E42" w:rsidRPr="000B6905" w:rsidRDefault="00795E42" w:rsidP="000B6905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284"/>
        <w:contextualSpacing/>
        <w:jc w:val="both"/>
        <w:rPr>
          <w:rFonts w:ascii="Tahoma" w:hAnsi="Tahoma" w:cs="Tahoma"/>
        </w:rPr>
      </w:pPr>
      <w:r w:rsidRPr="000B6905">
        <w:rPr>
          <w:rFonts w:ascii="Tahoma" w:hAnsi="Tahoma" w:cs="Tahoma"/>
        </w:rPr>
        <w:t>Окончание поставки:</w:t>
      </w:r>
      <w:r w:rsidRPr="000B6905">
        <w:rPr>
          <w:rFonts w:ascii="Tahoma" w:hAnsi="Tahoma" w:cs="Tahoma"/>
          <w:b/>
        </w:rPr>
        <w:t xml:space="preserve"> </w:t>
      </w:r>
      <w:r w:rsidRPr="000B6905">
        <w:rPr>
          <w:rFonts w:ascii="Tahoma" w:hAnsi="Tahoma" w:cs="Tahoma"/>
          <w:bCs/>
        </w:rPr>
        <w:t xml:space="preserve">не позднее чем </w:t>
      </w:r>
      <w:r w:rsidR="00967891">
        <w:rPr>
          <w:rFonts w:ascii="Tahoma" w:hAnsi="Tahoma" w:cs="Tahoma"/>
          <w:bCs/>
        </w:rPr>
        <w:t>25</w:t>
      </w:r>
      <w:r w:rsidR="00CA74EB" w:rsidRPr="000B6905">
        <w:rPr>
          <w:rFonts w:ascii="Tahoma" w:hAnsi="Tahoma" w:cs="Tahoma"/>
          <w:bCs/>
        </w:rPr>
        <w:t xml:space="preserve"> </w:t>
      </w:r>
      <w:r w:rsidR="00967891">
        <w:rPr>
          <w:rFonts w:ascii="Tahoma" w:hAnsi="Tahoma" w:cs="Tahoma"/>
          <w:bCs/>
        </w:rPr>
        <w:t>декабря</w:t>
      </w:r>
      <w:r w:rsidR="00CA74EB" w:rsidRPr="000B6905">
        <w:rPr>
          <w:rFonts w:ascii="Tahoma" w:hAnsi="Tahoma" w:cs="Tahoma"/>
          <w:bCs/>
        </w:rPr>
        <w:t xml:space="preserve"> 202</w:t>
      </w:r>
      <w:r w:rsidR="00401975" w:rsidRPr="000B6905">
        <w:rPr>
          <w:rFonts w:ascii="Tahoma" w:hAnsi="Tahoma" w:cs="Tahoma"/>
          <w:bCs/>
        </w:rPr>
        <w:t>4</w:t>
      </w:r>
      <w:r w:rsidR="00CA74EB" w:rsidRPr="000B6905">
        <w:rPr>
          <w:rFonts w:ascii="Tahoma" w:hAnsi="Tahoma" w:cs="Tahoma"/>
          <w:bCs/>
        </w:rPr>
        <w:t xml:space="preserve"> года.</w:t>
      </w:r>
    </w:p>
    <w:p w:rsidR="00795E42" w:rsidRPr="000B6905" w:rsidRDefault="00795E42" w:rsidP="000B6905">
      <w:pPr>
        <w:widowControl/>
        <w:tabs>
          <w:tab w:val="left" w:pos="1134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</w:rPr>
      </w:pPr>
    </w:p>
    <w:p w:rsidR="00795E42" w:rsidRDefault="00795E42" w:rsidP="000B6905">
      <w:pPr>
        <w:widowControl/>
        <w:numPr>
          <w:ilvl w:val="0"/>
          <w:numId w:val="28"/>
        </w:numPr>
        <w:tabs>
          <w:tab w:val="clear" w:pos="1134"/>
        </w:tabs>
        <w:autoSpaceDE/>
        <w:autoSpaceDN/>
        <w:adjustRightInd/>
        <w:ind w:firstLine="0"/>
        <w:contextualSpacing/>
        <w:rPr>
          <w:rFonts w:ascii="Tahoma" w:hAnsi="Tahoma" w:cs="Tahoma"/>
          <w:b/>
        </w:rPr>
      </w:pPr>
      <w:r w:rsidRPr="000B6905">
        <w:rPr>
          <w:rFonts w:ascii="Tahoma" w:hAnsi="Tahoma" w:cs="Tahoma"/>
          <w:b/>
        </w:rPr>
        <w:t>Основные требования к продукции:</w:t>
      </w:r>
    </w:p>
    <w:p w:rsidR="000B6905" w:rsidRPr="000B6905" w:rsidRDefault="000B6905" w:rsidP="000B6905">
      <w:pPr>
        <w:widowControl/>
        <w:autoSpaceDE/>
        <w:autoSpaceDN/>
        <w:adjustRightInd/>
        <w:contextualSpacing/>
        <w:rPr>
          <w:rFonts w:ascii="Tahoma" w:hAnsi="Tahoma" w:cs="Tahoma"/>
          <w:b/>
        </w:rPr>
      </w:pPr>
    </w:p>
    <w:tbl>
      <w:tblPr>
        <w:tblStyle w:val="12"/>
        <w:tblW w:w="9378" w:type="dxa"/>
        <w:tblInd w:w="250" w:type="dxa"/>
        <w:tblLook w:val="04A0" w:firstRow="1" w:lastRow="0" w:firstColumn="1" w:lastColumn="0" w:noHBand="0" w:noVBand="1"/>
      </w:tblPr>
      <w:tblGrid>
        <w:gridCol w:w="1347"/>
        <w:gridCol w:w="1763"/>
        <w:gridCol w:w="5356"/>
        <w:gridCol w:w="912"/>
      </w:tblGrid>
      <w:tr w:rsidR="00363C24" w:rsidRPr="000B6905" w:rsidTr="00363C24">
        <w:trPr>
          <w:tblHeader/>
        </w:trPr>
        <w:tc>
          <w:tcPr>
            <w:tcW w:w="1347" w:type="dxa"/>
          </w:tcPr>
          <w:p w:rsidR="00363C24" w:rsidRDefault="00363C24" w:rsidP="007508E6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п/п</w:t>
            </w:r>
          </w:p>
        </w:tc>
        <w:tc>
          <w:tcPr>
            <w:tcW w:w="1763" w:type="dxa"/>
            <w:vAlign w:val="center"/>
          </w:tcPr>
          <w:p w:rsidR="00363C24" w:rsidRPr="000B6905" w:rsidRDefault="00363C24" w:rsidP="007508E6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Наименование продукции</w:t>
            </w:r>
          </w:p>
        </w:tc>
        <w:tc>
          <w:tcPr>
            <w:tcW w:w="5356" w:type="dxa"/>
            <w:vAlign w:val="center"/>
          </w:tcPr>
          <w:p w:rsidR="00363C24" w:rsidRPr="000B6905" w:rsidRDefault="00363C24" w:rsidP="000B6905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b/>
              </w:rPr>
            </w:pPr>
            <w:r w:rsidRPr="000B6905">
              <w:rPr>
                <w:rFonts w:ascii="Tahoma" w:hAnsi="Tahoma" w:cs="Tahoma"/>
                <w:b/>
              </w:rPr>
              <w:t>Характеристики товара</w:t>
            </w:r>
          </w:p>
        </w:tc>
        <w:tc>
          <w:tcPr>
            <w:tcW w:w="912" w:type="dxa"/>
            <w:vAlign w:val="center"/>
          </w:tcPr>
          <w:p w:rsidR="00363C24" w:rsidRPr="000B6905" w:rsidRDefault="00363C24" w:rsidP="000B6905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Кол-во</w:t>
            </w:r>
          </w:p>
        </w:tc>
      </w:tr>
      <w:tr w:rsidR="00363C24" w:rsidRPr="000B6905" w:rsidTr="005A6C1F">
        <w:tc>
          <w:tcPr>
            <w:tcW w:w="9378" w:type="dxa"/>
            <w:gridSpan w:val="4"/>
          </w:tcPr>
          <w:p w:rsidR="00363C24" w:rsidRPr="000B6905" w:rsidRDefault="00363C24" w:rsidP="007508E6">
            <w:pPr>
              <w:rPr>
                <w:rFonts w:ascii="Tahoma" w:hAnsi="Tahoma" w:cs="Tahoma"/>
                <w:b/>
                <w:bCs/>
              </w:rPr>
            </w:pPr>
            <w:r w:rsidRPr="000B6905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B6905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:rsidR="00363C24" w:rsidRDefault="00363C24" w:rsidP="007508E6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0B6905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B6905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</w:p>
        </w:tc>
      </w:tr>
      <w:tr w:rsidR="00363C24" w:rsidRPr="000B6905" w:rsidTr="00363C24">
        <w:tc>
          <w:tcPr>
            <w:tcW w:w="1347" w:type="dxa"/>
          </w:tcPr>
          <w:p w:rsidR="00363C24" w:rsidRDefault="00363C24" w:rsidP="007508E6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1</w:t>
            </w:r>
          </w:p>
        </w:tc>
        <w:tc>
          <w:tcPr>
            <w:tcW w:w="1763" w:type="dxa"/>
            <w:shd w:val="clear" w:color="auto" w:fill="auto"/>
          </w:tcPr>
          <w:p w:rsidR="00363C24" w:rsidRPr="000B6905" w:rsidRDefault="00363C24" w:rsidP="007508E6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eastAsia="Times New Roman" w:hAnsi="Tahoma" w:cs="Tahoma"/>
                <w:color w:val="000000"/>
              </w:rPr>
              <w:t>Ноутбук</w:t>
            </w:r>
          </w:p>
        </w:tc>
        <w:tc>
          <w:tcPr>
            <w:tcW w:w="5356" w:type="dxa"/>
            <w:tcBorders>
              <w:bottom w:val="single" w:sz="4" w:space="0" w:color="auto"/>
            </w:tcBorders>
            <w:shd w:val="clear" w:color="auto" w:fill="auto"/>
          </w:tcPr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Экран: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Диагональ: </w:t>
            </w:r>
            <w:r>
              <w:rPr>
                <w:rFonts w:ascii="Tahoma" w:eastAsia="Times New Roman" w:hAnsi="Tahoma" w:cs="Tahoma"/>
                <w:color w:val="1A1A1A"/>
              </w:rPr>
              <w:t>15.6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дюймов;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Разрешение: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>1920 × 1</w:t>
            </w:r>
            <w:r>
              <w:rPr>
                <w:rFonts w:ascii="Tahoma" w:hAnsi="Tahoma" w:cs="Tahoma"/>
                <w:color w:val="2B2B2B"/>
                <w:shd w:val="clear" w:color="auto" w:fill="FFFFFF"/>
              </w:rPr>
              <w:t>080</w:t>
            </w:r>
            <w:r w:rsidRPr="000B6905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Технология изготовления матрицы: IPS;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Процессор: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Количество ядер: </w:t>
            </w:r>
            <w:r>
              <w:rPr>
                <w:rFonts w:ascii="Tahoma" w:eastAsia="Times New Roman" w:hAnsi="Tahoma" w:cs="Tahoma"/>
                <w:color w:val="1A1A1A"/>
              </w:rPr>
              <w:t>4</w:t>
            </w:r>
            <w:r w:rsidRPr="000B6905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Количество потоков: </w:t>
            </w:r>
            <w:r>
              <w:rPr>
                <w:rFonts w:ascii="Tahoma" w:eastAsia="Times New Roman" w:hAnsi="Tahoma" w:cs="Tahoma"/>
                <w:color w:val="1A1A1A"/>
              </w:rPr>
              <w:t>8</w:t>
            </w:r>
            <w:r w:rsidRPr="000B6905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Техпроцесс: не более 1</w:t>
            </w:r>
            <w:r>
              <w:rPr>
                <w:rFonts w:ascii="Tahoma" w:eastAsia="Times New Roman" w:hAnsi="Tahoma" w:cs="Tahoma"/>
                <w:color w:val="1A1A1A"/>
              </w:rPr>
              <w:t>4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Нм;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Базовая тактовая частота: 1,</w:t>
            </w:r>
            <w:r>
              <w:rPr>
                <w:rFonts w:ascii="Tahoma" w:eastAsia="Times New Roman" w:hAnsi="Tahoma" w:cs="Tahoma"/>
                <w:color w:val="1A1A1A"/>
              </w:rPr>
              <w:t>6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ГГц;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Максимальная тактовая частота: 4,</w:t>
            </w:r>
            <w:r>
              <w:rPr>
                <w:rFonts w:ascii="Tahoma" w:eastAsia="Times New Roman" w:hAnsi="Tahoma" w:cs="Tahoma"/>
                <w:color w:val="1A1A1A"/>
              </w:rPr>
              <w:t>2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ГГц;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Наличие </w:t>
            </w:r>
            <w:r>
              <w:rPr>
                <w:rFonts w:ascii="Tahoma" w:eastAsia="Times New Roman" w:hAnsi="Tahoma" w:cs="Tahoma"/>
                <w:color w:val="1A1A1A"/>
              </w:rPr>
              <w:t>и</w:t>
            </w:r>
            <w:r w:rsidRPr="000B6905">
              <w:rPr>
                <w:rFonts w:ascii="Tahoma" w:eastAsia="Times New Roman" w:hAnsi="Tahoma" w:cs="Tahoma"/>
                <w:color w:val="1A1A1A"/>
              </w:rPr>
              <w:t>нтегрированно</w:t>
            </w:r>
            <w:r>
              <w:rPr>
                <w:rFonts w:ascii="Tahoma" w:eastAsia="Times New Roman" w:hAnsi="Tahoma" w:cs="Tahoma"/>
                <w:color w:val="1A1A1A"/>
              </w:rPr>
              <w:t xml:space="preserve">го </w:t>
            </w:r>
            <w:r w:rsidRPr="000B6905">
              <w:rPr>
                <w:rFonts w:ascii="Tahoma" w:eastAsia="Times New Roman" w:hAnsi="Tahoma" w:cs="Tahoma"/>
                <w:color w:val="1A1A1A"/>
              </w:rPr>
              <w:t>графическо</w:t>
            </w:r>
            <w:r>
              <w:rPr>
                <w:rFonts w:ascii="Tahoma" w:eastAsia="Times New Roman" w:hAnsi="Tahoma" w:cs="Tahoma"/>
                <w:color w:val="1A1A1A"/>
              </w:rPr>
              <w:t>го ядра.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Кэш 3-го уровня: </w:t>
            </w:r>
            <w:r>
              <w:rPr>
                <w:rFonts w:ascii="Tahoma" w:eastAsia="Times New Roman" w:hAnsi="Tahoma" w:cs="Tahoma"/>
                <w:color w:val="1A1A1A"/>
              </w:rPr>
              <w:t>6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Мб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Энергопотребление (TDP): </w:t>
            </w:r>
            <w:r>
              <w:rPr>
                <w:rFonts w:ascii="Tahoma" w:eastAsia="Times New Roman" w:hAnsi="Tahoma" w:cs="Tahoma"/>
                <w:color w:val="1A1A1A"/>
              </w:rPr>
              <w:t>1</w:t>
            </w:r>
            <w:r w:rsidR="00EC2F10">
              <w:rPr>
                <w:rFonts w:ascii="Tahoma" w:eastAsia="Times New Roman" w:hAnsi="Tahoma" w:cs="Tahoma"/>
                <w:color w:val="1A1A1A"/>
              </w:rPr>
              <w:t>5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Вт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Оперативная память: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Тип памяти: </w:t>
            </w:r>
            <w:r>
              <w:rPr>
                <w:rFonts w:ascii="Tahoma" w:eastAsia="Times New Roman" w:hAnsi="Tahoma" w:cs="Tahoma"/>
                <w:color w:val="1A1A1A"/>
              </w:rPr>
              <w:t>DDR4</w:t>
            </w:r>
            <w:r w:rsidRPr="000B6905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Тактовая частота: не менее 2</w:t>
            </w:r>
            <w:r w:rsidRPr="00121A43">
              <w:rPr>
                <w:rFonts w:ascii="Tahoma" w:eastAsia="Times New Roman" w:hAnsi="Tahoma" w:cs="Tahoma"/>
                <w:color w:val="1A1A1A"/>
              </w:rPr>
              <w:t>666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МГц;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Объем: 8 Гб.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Накопитель данных: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Тип: SSD;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Объем: 512 ГБ;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Интернет/передача данных: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Беспроводной интерфейс: Wi-Fi, Bluetooth;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Стандарт Wi-Fi: 802.11ax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Версия Bluetooth:</w:t>
            </w:r>
            <w:r w:rsidRPr="00967891">
              <w:rPr>
                <w:rFonts w:ascii="Tahoma" w:eastAsia="Times New Roman" w:hAnsi="Tahoma" w:cs="Tahoma"/>
                <w:color w:val="1A1A1A"/>
              </w:rPr>
              <w:t xml:space="preserve"> </w:t>
            </w:r>
            <w:r>
              <w:rPr>
                <w:rFonts w:ascii="Tahoma" w:eastAsia="Times New Roman" w:hAnsi="Tahoma" w:cs="Tahoma"/>
                <w:color w:val="1A1A1A"/>
              </w:rPr>
              <w:t>не ниже 4.2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Интерфейсы:</w:t>
            </w:r>
          </w:p>
          <w:p w:rsidR="00363C24" w:rsidRPr="00967891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Видеовыходы</w:t>
            </w:r>
            <w:r w:rsidRPr="00967891">
              <w:rPr>
                <w:rFonts w:ascii="Tahoma" w:eastAsia="Times New Roman" w:hAnsi="Tahoma" w:cs="Tahoma"/>
                <w:color w:val="1A1A1A"/>
              </w:rPr>
              <w:t xml:space="preserve">: 1 </w:t>
            </w:r>
            <w:r w:rsidRPr="00F75B5E">
              <w:rPr>
                <w:rFonts w:ascii="Tahoma" w:eastAsia="Times New Roman" w:hAnsi="Tahoma" w:cs="Tahoma"/>
                <w:color w:val="1A1A1A"/>
                <w:lang w:val="en-US"/>
              </w:rPr>
              <w:t>HDMI</w:t>
            </w:r>
            <w:r w:rsidRPr="00967891">
              <w:rPr>
                <w:rFonts w:ascii="Tahoma" w:eastAsia="Times New Roman" w:hAnsi="Tahoma" w:cs="Tahoma"/>
                <w:color w:val="1A1A1A"/>
              </w:rPr>
              <w:t xml:space="preserve">, 1 </w:t>
            </w:r>
            <w:r>
              <w:rPr>
                <w:rFonts w:ascii="Tahoma" w:eastAsia="Times New Roman" w:hAnsi="Tahoma" w:cs="Tahoma"/>
                <w:color w:val="1A1A1A"/>
                <w:lang w:val="en-US"/>
              </w:rPr>
              <w:t>VGA</w:t>
            </w:r>
            <w:r w:rsidRPr="00967891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967891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Разъемы</w:t>
            </w:r>
            <w:r w:rsidRPr="00967891">
              <w:rPr>
                <w:rFonts w:ascii="Tahoma" w:eastAsia="Times New Roman" w:hAnsi="Tahoma" w:cs="Tahoma"/>
                <w:color w:val="1A1A1A"/>
              </w:rPr>
              <w:t xml:space="preserve"> </w:t>
            </w:r>
            <w:r w:rsidRPr="000B6905">
              <w:rPr>
                <w:rFonts w:ascii="Tahoma" w:eastAsia="Times New Roman" w:hAnsi="Tahoma" w:cs="Tahoma"/>
                <w:color w:val="1A1A1A"/>
                <w:lang w:val="en-US"/>
              </w:rPr>
              <w:t>USB</w:t>
            </w:r>
            <w:r w:rsidRPr="00967891">
              <w:rPr>
                <w:rFonts w:ascii="Tahoma" w:eastAsia="Times New Roman" w:hAnsi="Tahoma" w:cs="Tahoma"/>
                <w:color w:val="1A1A1A"/>
              </w:rPr>
              <w:t xml:space="preserve">: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967891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C</w:t>
            </w:r>
            <w:r w:rsidRPr="00967891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Gen</w:t>
            </w:r>
            <w:r w:rsidRPr="00967891">
              <w:rPr>
                <w:rFonts w:ascii="Tahoma" w:hAnsi="Tahoma" w:cs="Tahoma"/>
                <w:color w:val="2B2B2B"/>
                <w:shd w:val="clear" w:color="auto" w:fill="FFFFFF"/>
              </w:rPr>
              <w:t xml:space="preserve"> 1 × 1,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967891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Pr="00967891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Gen</w:t>
            </w:r>
            <w:r w:rsidRPr="00967891">
              <w:rPr>
                <w:rFonts w:ascii="Tahoma" w:hAnsi="Tahoma" w:cs="Tahoma"/>
                <w:color w:val="2B2B2B"/>
                <w:shd w:val="clear" w:color="auto" w:fill="FFFFFF"/>
              </w:rPr>
              <w:t xml:space="preserve"> 1 × 3</w:t>
            </w:r>
            <w:r w:rsidRPr="00967891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967891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>
              <w:rPr>
                <w:rFonts w:ascii="Tahoma" w:eastAsia="Times New Roman" w:hAnsi="Tahoma" w:cs="Tahoma"/>
                <w:color w:val="1A1A1A"/>
                <w:lang w:val="en-US"/>
              </w:rPr>
              <w:t>RJ</w:t>
            </w:r>
            <w:r w:rsidRPr="00967891">
              <w:rPr>
                <w:rFonts w:ascii="Tahoma" w:eastAsia="Times New Roman" w:hAnsi="Tahoma" w:cs="Tahoma"/>
                <w:color w:val="1A1A1A"/>
              </w:rPr>
              <w:t xml:space="preserve">-45 </w:t>
            </w:r>
            <w:r w:rsidRPr="00967891">
              <w:rPr>
                <w:rFonts w:ascii="Tahoma" w:hAnsi="Tahoma" w:cs="Tahoma"/>
                <w:color w:val="2B2B2B"/>
                <w:shd w:val="clear" w:color="auto" w:fill="FFFFFF"/>
              </w:rPr>
              <w:t>× 1;</w:t>
            </w:r>
          </w:p>
          <w:p w:rsidR="00363C24" w:rsidRPr="00967891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Аккумулятор</w:t>
            </w:r>
            <w:r w:rsidRPr="00967891">
              <w:rPr>
                <w:rFonts w:ascii="Tahoma" w:eastAsia="Times New Roman" w:hAnsi="Tahoma" w:cs="Tahoma"/>
                <w:b/>
                <w:bCs/>
                <w:color w:val="1A1A1A"/>
              </w:rPr>
              <w:t>:</w:t>
            </w:r>
          </w:p>
          <w:p w:rsidR="00363C24" w:rsidRPr="00967891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Cs/>
                <w:color w:val="1A1A1A"/>
              </w:rPr>
              <w:t>Тип</w:t>
            </w:r>
            <w:r w:rsidRPr="00617CB6">
              <w:rPr>
                <w:rFonts w:ascii="Tahoma" w:eastAsia="Times New Roman" w:hAnsi="Tahoma" w:cs="Tahoma"/>
                <w:bCs/>
                <w:color w:val="1A1A1A"/>
              </w:rPr>
              <w:t xml:space="preserve"> </w:t>
            </w:r>
            <w:r w:rsidRPr="000B6905">
              <w:rPr>
                <w:rFonts w:ascii="Tahoma" w:eastAsia="Times New Roman" w:hAnsi="Tahoma" w:cs="Tahoma"/>
                <w:bCs/>
                <w:color w:val="1A1A1A"/>
              </w:rPr>
              <w:t>аккумулятора</w:t>
            </w:r>
            <w:r w:rsidRPr="00617CB6">
              <w:rPr>
                <w:rFonts w:ascii="Tahoma" w:eastAsia="Times New Roman" w:hAnsi="Tahoma" w:cs="Tahoma"/>
                <w:bCs/>
                <w:color w:val="1A1A1A"/>
              </w:rPr>
              <w:t xml:space="preserve">: </w:t>
            </w:r>
            <w:r w:rsidRPr="000B6905">
              <w:rPr>
                <w:rFonts w:ascii="Tahoma" w:eastAsia="Times New Roman" w:hAnsi="Tahoma" w:cs="Tahoma"/>
                <w:bCs/>
                <w:color w:val="1A1A1A"/>
                <w:lang w:val="en-US"/>
              </w:rPr>
              <w:t>Li</w:t>
            </w:r>
            <w:r w:rsidRPr="00617CB6">
              <w:rPr>
                <w:rFonts w:ascii="Tahoma" w:eastAsia="Times New Roman" w:hAnsi="Tahoma" w:cs="Tahoma"/>
                <w:bCs/>
                <w:color w:val="1A1A1A"/>
              </w:rPr>
              <w:t>-</w:t>
            </w:r>
            <w:r>
              <w:rPr>
                <w:rFonts w:ascii="Tahoma" w:eastAsia="Times New Roman" w:hAnsi="Tahoma" w:cs="Tahoma"/>
                <w:bCs/>
                <w:color w:val="1A1A1A"/>
                <w:lang w:val="en-US"/>
              </w:rPr>
              <w:t>ion</w:t>
            </w:r>
          </w:p>
          <w:p w:rsidR="00363C24" w:rsidRPr="00967891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>
              <w:rPr>
                <w:rFonts w:ascii="Tahoma" w:eastAsia="Times New Roman" w:hAnsi="Tahoma" w:cs="Tahoma"/>
                <w:bCs/>
                <w:color w:val="1A1A1A"/>
              </w:rPr>
              <w:t>Емкость</w:t>
            </w:r>
            <w:r w:rsidRPr="00967891">
              <w:rPr>
                <w:rFonts w:ascii="Tahoma" w:eastAsia="Times New Roman" w:hAnsi="Tahoma" w:cs="Tahoma"/>
                <w:bCs/>
                <w:color w:val="1A1A1A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A1A1A"/>
              </w:rPr>
              <w:t>аккумулятора</w:t>
            </w:r>
            <w:r w:rsidRPr="00967891">
              <w:rPr>
                <w:rFonts w:ascii="Tahoma" w:eastAsia="Times New Roman" w:hAnsi="Tahoma" w:cs="Tahoma"/>
                <w:bCs/>
                <w:color w:val="1A1A1A"/>
              </w:rPr>
              <w:t xml:space="preserve">: </w:t>
            </w:r>
            <w:r>
              <w:rPr>
                <w:rFonts w:ascii="Tahoma" w:eastAsia="Times New Roman" w:hAnsi="Tahoma" w:cs="Tahoma"/>
                <w:bCs/>
                <w:color w:val="1A1A1A"/>
              </w:rPr>
              <w:t>не ниже</w:t>
            </w:r>
            <w:r w:rsidRPr="00967891">
              <w:rPr>
                <w:rFonts w:ascii="Tahoma" w:eastAsia="Times New Roman" w:hAnsi="Tahoma" w:cs="Tahoma"/>
                <w:bCs/>
                <w:color w:val="1A1A1A"/>
              </w:rPr>
              <w:t xml:space="preserve"> 6000 </w:t>
            </w:r>
            <w:r>
              <w:rPr>
                <w:rFonts w:ascii="Tahoma" w:eastAsia="Times New Roman" w:hAnsi="Tahoma" w:cs="Tahoma"/>
                <w:bCs/>
                <w:color w:val="1A1A1A"/>
              </w:rPr>
              <w:t>мАч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Cs/>
                <w:color w:val="1A1A1A"/>
              </w:rPr>
              <w:t xml:space="preserve">Энергоёмкость аккумулятора: </w:t>
            </w:r>
            <w:r>
              <w:rPr>
                <w:rFonts w:ascii="Tahoma" w:eastAsia="Times New Roman" w:hAnsi="Tahoma" w:cs="Tahoma"/>
                <w:bCs/>
                <w:color w:val="1A1A1A"/>
              </w:rPr>
              <w:t>45,6</w:t>
            </w:r>
            <w:r w:rsidRPr="000B6905">
              <w:rPr>
                <w:rFonts w:ascii="Tahoma" w:eastAsia="Times New Roman" w:hAnsi="Tahoma" w:cs="Tahoma"/>
                <w:bCs/>
                <w:color w:val="1A1A1A"/>
              </w:rPr>
              <w:t xml:space="preserve"> Втч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Размеры: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Cs/>
                <w:color w:val="1A1A1A"/>
              </w:rPr>
              <w:t xml:space="preserve">Толщина: не более </w:t>
            </w:r>
            <w:r>
              <w:rPr>
                <w:rFonts w:ascii="Tahoma" w:eastAsia="Times New Roman" w:hAnsi="Tahoma" w:cs="Tahoma"/>
                <w:bCs/>
                <w:color w:val="1A1A1A"/>
              </w:rPr>
              <w:t>25</w:t>
            </w:r>
            <w:r w:rsidRPr="000B6905">
              <w:rPr>
                <w:rFonts w:ascii="Tahoma" w:eastAsia="Times New Roman" w:hAnsi="Tahoma" w:cs="Tahoma"/>
                <w:bCs/>
                <w:color w:val="1A1A1A"/>
              </w:rPr>
              <w:t xml:space="preserve"> мм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Вес: не более 1,</w:t>
            </w:r>
            <w:r>
              <w:rPr>
                <w:rFonts w:ascii="Tahoma" w:eastAsia="Times New Roman" w:hAnsi="Tahoma" w:cs="Tahoma"/>
                <w:color w:val="1A1A1A"/>
              </w:rPr>
              <w:t>7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кг.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Операционная система:</w:t>
            </w:r>
          </w:p>
          <w:p w:rsidR="00363C24" w:rsidRPr="00617CB6" w:rsidRDefault="00363C24" w:rsidP="00617CB6">
            <w:pPr>
              <w:pStyle w:val="1"/>
              <w:shd w:val="clear" w:color="auto" w:fill="FFFFFF"/>
              <w:spacing w:before="0" w:after="0"/>
              <w:outlineLvl w:val="0"/>
              <w:rPr>
                <w:rFonts w:ascii="Tahoma" w:hAnsi="Tahoma" w:cs="Tahoma"/>
                <w:b w:val="0"/>
                <w:color w:val="333333"/>
                <w:sz w:val="20"/>
              </w:rPr>
            </w:pPr>
            <w:r w:rsidRPr="00617CB6">
              <w:rPr>
                <w:rFonts w:ascii="Tahoma" w:hAnsi="Tahoma" w:cs="Tahoma"/>
                <w:b w:val="0"/>
                <w:color w:val="333333"/>
                <w:sz w:val="20"/>
              </w:rPr>
              <w:t>Операционная система Ред ОС</w:t>
            </w:r>
          </w:p>
          <w:p w:rsidR="00363C24" w:rsidRPr="00967891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color w:val="1A1A1A"/>
              </w:rPr>
            </w:pPr>
            <w:r w:rsidRPr="00617CB6">
              <w:rPr>
                <w:rFonts w:ascii="Tahoma" w:eastAsia="Times New Roman" w:hAnsi="Tahoma" w:cs="Tahoma"/>
                <w:b/>
                <w:color w:val="1A1A1A"/>
              </w:rPr>
              <w:t>Дополнительное требование</w:t>
            </w:r>
            <w:r w:rsidRPr="00967891">
              <w:rPr>
                <w:rFonts w:ascii="Tahoma" w:eastAsia="Times New Roman" w:hAnsi="Tahoma" w:cs="Tahoma"/>
                <w:b/>
                <w:color w:val="1A1A1A"/>
              </w:rPr>
              <w:t>:</w:t>
            </w:r>
          </w:p>
          <w:p w:rsidR="00363C24" w:rsidRPr="00AF3FF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AF3FF5">
              <w:rPr>
                <w:rFonts w:ascii="Tahoma" w:eastAsia="Times New Roman" w:hAnsi="Tahoma" w:cs="Tahoma"/>
                <w:color w:val="1A1A1A"/>
              </w:rPr>
              <w:t>Входит в реестр российской радиоэлектронной продукции</w:t>
            </w:r>
            <w:r>
              <w:rPr>
                <w:rFonts w:ascii="Tahoma" w:eastAsia="Times New Roman" w:hAnsi="Tahoma" w:cs="Tahoma"/>
                <w:color w:val="1A1A1A"/>
              </w:rPr>
              <w:t>.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363C24" w:rsidRPr="007508E6" w:rsidRDefault="00363C24" w:rsidP="007508E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1A1A1A"/>
              </w:rPr>
            </w:pPr>
            <w:r w:rsidRPr="007508E6">
              <w:rPr>
                <w:rFonts w:ascii="Tahoma" w:eastAsia="Times New Roman" w:hAnsi="Tahoma" w:cs="Tahoma"/>
                <w:bCs/>
                <w:color w:val="1A1A1A"/>
              </w:rPr>
              <w:t>6</w:t>
            </w:r>
            <w:r>
              <w:rPr>
                <w:rFonts w:ascii="Tahoma" w:eastAsia="Times New Roman" w:hAnsi="Tahoma" w:cs="Tahoma"/>
                <w:bCs/>
                <w:color w:val="1A1A1A"/>
              </w:rPr>
              <w:t xml:space="preserve"> </w:t>
            </w:r>
            <w:r w:rsidRPr="007508E6">
              <w:rPr>
                <w:rFonts w:ascii="Tahoma" w:eastAsia="Times New Roman" w:hAnsi="Tahoma" w:cs="Tahoma"/>
                <w:bCs/>
                <w:color w:val="1A1A1A"/>
              </w:rPr>
              <w:t>шт.</w:t>
            </w:r>
          </w:p>
        </w:tc>
      </w:tr>
      <w:tr w:rsidR="00363C24" w:rsidRPr="000B6905" w:rsidTr="00363C24">
        <w:tc>
          <w:tcPr>
            <w:tcW w:w="1347" w:type="dxa"/>
          </w:tcPr>
          <w:p w:rsidR="00363C24" w:rsidRPr="000B6905" w:rsidRDefault="00363C24" w:rsidP="000B6905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2</w:t>
            </w:r>
          </w:p>
        </w:tc>
        <w:tc>
          <w:tcPr>
            <w:tcW w:w="1763" w:type="dxa"/>
            <w:shd w:val="clear" w:color="auto" w:fill="auto"/>
          </w:tcPr>
          <w:p w:rsidR="00363C24" w:rsidRPr="00967891" w:rsidRDefault="00363C24" w:rsidP="000B6905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B6905">
              <w:rPr>
                <w:rFonts w:ascii="Tahoma" w:eastAsia="Times New Roman" w:hAnsi="Tahoma" w:cs="Tahoma"/>
                <w:color w:val="000000"/>
              </w:rPr>
              <w:t>Ноутбук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b/>
                <w:lang w:val="en-US"/>
              </w:rPr>
            </w:pPr>
          </w:p>
        </w:tc>
        <w:tc>
          <w:tcPr>
            <w:tcW w:w="5356" w:type="dxa"/>
            <w:shd w:val="clear" w:color="auto" w:fill="auto"/>
          </w:tcPr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Экран: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Диагональ: 16 дюймов;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Разрешение: 1920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>х1200</w:t>
            </w:r>
            <w:r w:rsidRPr="000B6905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lastRenderedPageBreak/>
              <w:t>Технология изготовления матрицы: IPS;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Процессор: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Количество ядер: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8;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Количество потоков: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12;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Техпроцесс: не более 10 Нм;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Базовая тактовая частота: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 не менее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 2,1 ГГц;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Максимальная тактовая частота: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4,6 ГГц;</w:t>
            </w:r>
          </w:p>
          <w:p w:rsidR="00363C24" w:rsidRPr="000B6905" w:rsidRDefault="00EC2F10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>
              <w:rPr>
                <w:rFonts w:ascii="Tahoma" w:eastAsia="Times New Roman" w:hAnsi="Tahoma" w:cs="Tahoma"/>
                <w:color w:val="1A1A1A"/>
              </w:rPr>
              <w:t>Наличие и</w:t>
            </w:r>
            <w:r w:rsidR="00363C24" w:rsidRPr="000B6905">
              <w:rPr>
                <w:rFonts w:ascii="Tahoma" w:eastAsia="Times New Roman" w:hAnsi="Tahoma" w:cs="Tahoma"/>
                <w:color w:val="1A1A1A"/>
              </w:rPr>
              <w:t>нтегрированно</w:t>
            </w:r>
            <w:r>
              <w:rPr>
                <w:rFonts w:ascii="Tahoma" w:eastAsia="Times New Roman" w:hAnsi="Tahoma" w:cs="Tahoma"/>
                <w:color w:val="1A1A1A"/>
              </w:rPr>
              <w:t>го</w:t>
            </w:r>
            <w:r w:rsidR="00363C24" w:rsidRPr="000B6905">
              <w:rPr>
                <w:rFonts w:ascii="Tahoma" w:eastAsia="Times New Roman" w:hAnsi="Tahoma" w:cs="Tahoma"/>
                <w:color w:val="1A1A1A"/>
              </w:rPr>
              <w:t xml:space="preserve"> графическо</w:t>
            </w:r>
            <w:r>
              <w:rPr>
                <w:rFonts w:ascii="Tahoma" w:eastAsia="Times New Roman" w:hAnsi="Tahoma" w:cs="Tahoma"/>
                <w:color w:val="1A1A1A"/>
              </w:rPr>
              <w:t>го</w:t>
            </w:r>
            <w:r w:rsidR="00363C24" w:rsidRPr="000B6905">
              <w:rPr>
                <w:rFonts w:ascii="Tahoma" w:eastAsia="Times New Roman" w:hAnsi="Tahoma" w:cs="Tahoma"/>
                <w:color w:val="1A1A1A"/>
              </w:rPr>
              <w:t xml:space="preserve"> ядр</w:t>
            </w:r>
            <w:r>
              <w:rPr>
                <w:rFonts w:ascii="Tahoma" w:eastAsia="Times New Roman" w:hAnsi="Tahoma" w:cs="Tahoma"/>
                <w:color w:val="1A1A1A"/>
              </w:rPr>
              <w:t>а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Кэш 3-го уровня: 12 Мб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Энергопотребление (TDP): 45 Вт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Оперативная память: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Тип памяти: LPDDR4x;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Объем: 16 Гб.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Накопитель данных: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Тип: SSD;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Объем: 512 ГБ;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Интернет/передача данных: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Беспроводной интерфейс: Wi-Fi, Bluetooth;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Стандарт Wi-Fi: 802.11ax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Версия Bluetooth: 5.1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Интерфейсы: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Видеовыходы: 1 HDMI;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Разъемы </w:t>
            </w:r>
            <w:r w:rsidRPr="000B6905">
              <w:rPr>
                <w:rFonts w:ascii="Tahoma" w:eastAsia="Times New Roman" w:hAnsi="Tahoma" w:cs="Tahoma"/>
                <w:color w:val="1A1A1A"/>
                <w:lang w:val="en-US"/>
              </w:rPr>
              <w:t>USB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: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 xml:space="preserve">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C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 xml:space="preserve"> - 1;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 xml:space="preserve"> - 1</w:t>
            </w:r>
            <w:r w:rsidRPr="000B6905">
              <w:rPr>
                <w:rFonts w:ascii="Tahoma" w:eastAsia="Times New Roman" w:hAnsi="Tahoma" w:cs="Tahoma"/>
                <w:color w:val="1A1A1A"/>
              </w:rPr>
              <w:t xml:space="preserve">;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 xml:space="preserve"> 2.0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 xml:space="preserve"> - 1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Аккумулятор: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Cs/>
                <w:color w:val="1A1A1A"/>
              </w:rPr>
              <w:t xml:space="preserve">Энергоёмкость аккумулятора: 56 Втч 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Размеры: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Cs/>
                <w:color w:val="1A1A1A"/>
              </w:rPr>
              <w:t>Толщина: не более 17 мм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Вес: не более 1,7 кг.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Операционная система: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Установленная лицензия не ранее Microsoft Windows 10 Professional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x64, не бывшая в употреблении, ключ лицензии должен быть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наклеен на корпус, или предоставлен в комплекте поставки.</w:t>
            </w:r>
          </w:p>
        </w:tc>
        <w:tc>
          <w:tcPr>
            <w:tcW w:w="912" w:type="dxa"/>
          </w:tcPr>
          <w:p w:rsidR="00363C24" w:rsidRPr="007508E6" w:rsidRDefault="00363C24" w:rsidP="007508E6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1A1A1A"/>
              </w:rPr>
            </w:pPr>
            <w:r>
              <w:rPr>
                <w:rFonts w:ascii="Tahoma" w:eastAsia="Times New Roman" w:hAnsi="Tahoma" w:cs="Tahoma"/>
                <w:bCs/>
                <w:color w:val="1A1A1A"/>
              </w:rPr>
              <w:lastRenderedPageBreak/>
              <w:t>15 шт.</w:t>
            </w:r>
          </w:p>
        </w:tc>
      </w:tr>
      <w:tr w:rsidR="00363C24" w:rsidRPr="000B6905" w:rsidTr="00363C24">
        <w:tc>
          <w:tcPr>
            <w:tcW w:w="1347" w:type="dxa"/>
          </w:tcPr>
          <w:p w:rsidR="00363C24" w:rsidRPr="000B6905" w:rsidRDefault="00363C24" w:rsidP="000B6905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3</w:t>
            </w:r>
          </w:p>
        </w:tc>
        <w:tc>
          <w:tcPr>
            <w:tcW w:w="1763" w:type="dxa"/>
            <w:shd w:val="clear" w:color="auto" w:fill="auto"/>
          </w:tcPr>
          <w:p w:rsidR="00363C24" w:rsidRPr="00967891" w:rsidRDefault="00363C24" w:rsidP="000B6905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B6905">
              <w:rPr>
                <w:rFonts w:ascii="Tahoma" w:eastAsia="Times New Roman" w:hAnsi="Tahoma" w:cs="Tahoma"/>
                <w:color w:val="000000"/>
              </w:rPr>
              <w:t>Ноутбук</w:t>
            </w:r>
          </w:p>
          <w:p w:rsidR="00363C24" w:rsidRPr="000B6905" w:rsidRDefault="00363C24" w:rsidP="000B690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</w:rPr>
            </w:pPr>
          </w:p>
        </w:tc>
        <w:tc>
          <w:tcPr>
            <w:tcW w:w="5356" w:type="dxa"/>
            <w:shd w:val="clear" w:color="auto" w:fill="auto"/>
          </w:tcPr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Экран: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Диагональ: 14 дюймов;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Разрешение: 1920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</w:rPr>
              <w:t>х1200</w:t>
            </w:r>
            <w:r w:rsidRPr="000B6905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Технология изготовления матрицы: IPS;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Процессор: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Количество ядер: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8;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Количество потоков: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12;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Техпроцесс: не более 10 Нм;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Базовая тактовая частота: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2 ГГц;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Максимальная тактовая частота: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4,4 ГГц;</w:t>
            </w:r>
          </w:p>
          <w:p w:rsidR="00363C24" w:rsidRPr="000B6905" w:rsidRDefault="00EC2F10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>
              <w:rPr>
                <w:rFonts w:ascii="Tahoma" w:eastAsia="Times New Roman" w:hAnsi="Tahoma" w:cs="Tahoma"/>
                <w:color w:val="1A1A1A"/>
              </w:rPr>
              <w:t>Наличие и</w:t>
            </w:r>
            <w:r w:rsidR="00363C24" w:rsidRPr="000B6905">
              <w:rPr>
                <w:rFonts w:ascii="Tahoma" w:eastAsia="Times New Roman" w:hAnsi="Tahoma" w:cs="Tahoma"/>
                <w:color w:val="1A1A1A"/>
              </w:rPr>
              <w:t>нтегрированно</w:t>
            </w:r>
            <w:r>
              <w:rPr>
                <w:rFonts w:ascii="Tahoma" w:eastAsia="Times New Roman" w:hAnsi="Tahoma" w:cs="Tahoma"/>
                <w:color w:val="1A1A1A"/>
              </w:rPr>
              <w:t>го</w:t>
            </w:r>
            <w:r w:rsidR="00363C24" w:rsidRPr="000B6905">
              <w:rPr>
                <w:rFonts w:ascii="Tahoma" w:eastAsia="Times New Roman" w:hAnsi="Tahoma" w:cs="Tahoma"/>
                <w:color w:val="1A1A1A"/>
              </w:rPr>
              <w:t xml:space="preserve"> графическо</w:t>
            </w:r>
            <w:r>
              <w:rPr>
                <w:rFonts w:ascii="Tahoma" w:eastAsia="Times New Roman" w:hAnsi="Tahoma" w:cs="Tahoma"/>
                <w:color w:val="1A1A1A"/>
              </w:rPr>
              <w:t>го</w:t>
            </w:r>
            <w:r w:rsidR="00363C24" w:rsidRPr="000B6905">
              <w:rPr>
                <w:rFonts w:ascii="Tahoma" w:eastAsia="Times New Roman" w:hAnsi="Tahoma" w:cs="Tahoma"/>
                <w:color w:val="1A1A1A"/>
              </w:rPr>
              <w:t xml:space="preserve"> ядр</w:t>
            </w:r>
            <w:r>
              <w:rPr>
                <w:rFonts w:ascii="Tahoma" w:eastAsia="Times New Roman" w:hAnsi="Tahoma" w:cs="Tahoma"/>
                <w:color w:val="1A1A1A"/>
              </w:rPr>
              <w:t>а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 xml:space="preserve">Кэш 3-го уровня: </w:t>
            </w:r>
            <w:r w:rsidR="00EC2F10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0B6905">
              <w:rPr>
                <w:rFonts w:ascii="Tahoma" w:eastAsia="Times New Roman" w:hAnsi="Tahoma" w:cs="Tahoma"/>
                <w:color w:val="1A1A1A"/>
              </w:rPr>
              <w:t>12 Мб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bookmarkStart w:id="0" w:name="_GoBack"/>
            <w:bookmarkEnd w:id="0"/>
            <w:r w:rsidRPr="000B6905">
              <w:rPr>
                <w:rFonts w:ascii="Tahoma" w:eastAsia="Times New Roman" w:hAnsi="Tahoma" w:cs="Tahoma"/>
                <w:color w:val="1A1A1A"/>
              </w:rPr>
              <w:t>Энергопотребление (TDP): 45 Вт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Оперативная память: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Тип памяти: LPDDR4x;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Объем: 16 Гб.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Накопитель данных: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Тип: SSD;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Объем: 512 ГБ;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Интернет/передача данных: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Беспроводной интерфейс: Wi-Fi, Bluetooth;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Стандарт Wi-Fi: 802.11ax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Версия Bluetooth: 5.1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Интерфейсы: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lastRenderedPageBreak/>
              <w:t>Видеовыходы: 1 HDMI;</w:t>
            </w:r>
          </w:p>
          <w:p w:rsidR="00363C24" w:rsidRPr="00363C24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Разъемы</w:t>
            </w:r>
            <w:r w:rsidRPr="00363C24">
              <w:rPr>
                <w:rFonts w:ascii="Tahoma" w:eastAsia="Times New Roman" w:hAnsi="Tahoma" w:cs="Tahoma"/>
                <w:color w:val="1A1A1A"/>
              </w:rPr>
              <w:t xml:space="preserve"> </w:t>
            </w:r>
            <w:r w:rsidRPr="000B6905">
              <w:rPr>
                <w:rFonts w:ascii="Tahoma" w:eastAsia="Times New Roman" w:hAnsi="Tahoma" w:cs="Tahoma"/>
                <w:color w:val="1A1A1A"/>
                <w:lang w:val="en-US"/>
              </w:rPr>
              <w:t>USB</w:t>
            </w:r>
            <w:r w:rsidRPr="00363C24">
              <w:rPr>
                <w:rFonts w:ascii="Tahoma" w:eastAsia="Times New Roman" w:hAnsi="Tahoma" w:cs="Tahoma"/>
                <w:color w:val="1A1A1A"/>
              </w:rPr>
              <w:t xml:space="preserve">: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 xml:space="preserve">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C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 xml:space="preserve"> – 1;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 xml:space="preserve"> 3.0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 xml:space="preserve"> – 1</w:t>
            </w:r>
            <w:r w:rsidRPr="00363C24">
              <w:rPr>
                <w:rFonts w:ascii="Tahoma" w:eastAsia="Times New Roman" w:hAnsi="Tahoma" w:cs="Tahoma"/>
                <w:color w:val="1A1A1A"/>
              </w:rPr>
              <w:t xml:space="preserve">;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 xml:space="preserve"> 2.0 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0B6905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Pr="00363C24">
              <w:rPr>
                <w:rFonts w:ascii="Tahoma" w:hAnsi="Tahoma" w:cs="Tahoma"/>
                <w:color w:val="2B2B2B"/>
                <w:shd w:val="clear" w:color="auto" w:fill="FFFFFF"/>
              </w:rPr>
              <w:t xml:space="preserve"> – 1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Аккумулятор: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Cs/>
                <w:color w:val="1A1A1A"/>
              </w:rPr>
              <w:t xml:space="preserve">Энергоёмкость аккумулятора: 56 Втч 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Размеры: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Cs/>
                <w:color w:val="1A1A1A"/>
              </w:rPr>
              <w:t>Толщина: не более 16 мм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Вес: не более 1,4 кг.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0B6905">
              <w:rPr>
                <w:rFonts w:ascii="Tahoma" w:eastAsia="Times New Roman" w:hAnsi="Tahoma" w:cs="Tahoma"/>
                <w:b/>
                <w:bCs/>
                <w:color w:val="1A1A1A"/>
              </w:rPr>
              <w:t>Операционная система: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Установленная лицензия не ранее Microsoft Windows 10 Professional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x64, не бывшая в употреблении, ключ лицензии должен быть</w:t>
            </w:r>
          </w:p>
          <w:p w:rsidR="00363C24" w:rsidRPr="000B6905" w:rsidRDefault="00363C24" w:rsidP="000B690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</w:rPr>
            </w:pPr>
            <w:r w:rsidRPr="000B6905">
              <w:rPr>
                <w:rFonts w:ascii="Tahoma" w:eastAsia="Times New Roman" w:hAnsi="Tahoma" w:cs="Tahoma"/>
                <w:color w:val="1A1A1A"/>
              </w:rPr>
              <w:t>наклеен на корпус, или предоставлен в комплекте поставки.</w:t>
            </w:r>
          </w:p>
        </w:tc>
        <w:tc>
          <w:tcPr>
            <w:tcW w:w="912" w:type="dxa"/>
          </w:tcPr>
          <w:p w:rsidR="00363C24" w:rsidRPr="007508E6" w:rsidRDefault="00363C24" w:rsidP="007508E6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1A1A1A"/>
              </w:rPr>
            </w:pPr>
            <w:r>
              <w:rPr>
                <w:rFonts w:ascii="Tahoma" w:eastAsia="Times New Roman" w:hAnsi="Tahoma" w:cs="Tahoma"/>
                <w:bCs/>
                <w:color w:val="1A1A1A"/>
              </w:rPr>
              <w:lastRenderedPageBreak/>
              <w:t>11 шт.</w:t>
            </w:r>
          </w:p>
        </w:tc>
      </w:tr>
    </w:tbl>
    <w:p w:rsidR="00795E42" w:rsidRPr="000B6905" w:rsidRDefault="00795E42" w:rsidP="000B6905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:rsidR="00795E42" w:rsidRPr="000B6905" w:rsidRDefault="00795E42" w:rsidP="000B6905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0B6905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</w:rPr>
      </w:pPr>
      <w:r w:rsidRPr="000B6905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0B6905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B6905">
        <w:rPr>
          <w:rFonts w:ascii="Tahoma" w:hAnsi="Tahoma" w:cs="Tahoma"/>
          <w:color w:val="000000"/>
        </w:rPr>
        <w:t xml:space="preserve"> 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0B6905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</w:rPr>
      </w:pPr>
      <w:r w:rsidRPr="000B6905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0B6905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0B6905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0B6905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795E42" w:rsidRPr="000B6905" w:rsidRDefault="00795E42" w:rsidP="000B6905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0B6905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95E42" w:rsidRPr="000B6905" w:rsidRDefault="00795E42" w:rsidP="000B6905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795E42" w:rsidRPr="000B6905" w:rsidRDefault="00795E42" w:rsidP="000B6905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0B6905">
        <w:rPr>
          <w:rFonts w:ascii="Tahoma" w:hAnsi="Tahoma" w:cs="Tahoma"/>
          <w:b/>
        </w:rPr>
        <w:t>Требования</w:t>
      </w:r>
      <w:r w:rsidRPr="000B6905">
        <w:rPr>
          <w:rFonts w:ascii="Tahoma" w:hAnsi="Tahoma" w:cs="Tahoma"/>
          <w:b/>
          <w:bCs/>
          <w:color w:val="000000"/>
        </w:rPr>
        <w:t xml:space="preserve"> к безопасности продукции: </w:t>
      </w:r>
      <w:r w:rsidRPr="000B6905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0B6905">
          <w:rPr>
            <w:rFonts w:ascii="Tahoma" w:hAnsi="Tahoma" w:cs="Tahoma"/>
            <w:snapToGrid w:val="0"/>
          </w:rPr>
          <w:t>санитарным нормам</w:t>
        </w:r>
      </w:hyperlink>
      <w:r w:rsidRPr="000B6905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0B6905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0B6905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795E42" w:rsidRPr="000B6905" w:rsidRDefault="00795E42" w:rsidP="000B6905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:rsidR="00795E42" w:rsidRPr="000B6905" w:rsidRDefault="00795E42" w:rsidP="000B6905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0B6905">
        <w:rPr>
          <w:rFonts w:ascii="Tahoma" w:hAnsi="Tahoma" w:cs="Tahoma"/>
          <w:b/>
          <w:snapToGrid w:val="0"/>
        </w:rPr>
        <w:t>Порядок сдачи и приемки продукции:</w:t>
      </w:r>
      <w:r w:rsidRPr="000B6905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795E42" w:rsidRPr="000B6905" w:rsidRDefault="00795E42" w:rsidP="000B6905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0B6905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95E42" w:rsidRPr="000B6905" w:rsidRDefault="00795E42" w:rsidP="000B6905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0B6905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795E42" w:rsidRPr="000B6905" w:rsidRDefault="00795E42" w:rsidP="000B6905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795E42" w:rsidRPr="000B6905" w:rsidSect="007508E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2D4" w:rsidRDefault="004112D4" w:rsidP="00DE404F">
      <w:r>
        <w:separator/>
      </w:r>
    </w:p>
  </w:endnote>
  <w:endnote w:type="continuationSeparator" w:id="0">
    <w:p w:rsidR="004112D4" w:rsidRDefault="004112D4" w:rsidP="00DE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2D4" w:rsidRDefault="004112D4" w:rsidP="00DE404F">
      <w:r>
        <w:separator/>
      </w:r>
    </w:p>
  </w:footnote>
  <w:footnote w:type="continuationSeparator" w:id="0">
    <w:p w:rsidR="004112D4" w:rsidRDefault="004112D4" w:rsidP="00DE4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15DCDBF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B91760"/>
    <w:multiLevelType w:val="multilevel"/>
    <w:tmpl w:val="CA90B2D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4F"/>
    <w:rsid w:val="0003530C"/>
    <w:rsid w:val="000B6905"/>
    <w:rsid w:val="00121A43"/>
    <w:rsid w:val="0015621C"/>
    <w:rsid w:val="001A5A8B"/>
    <w:rsid w:val="0023068A"/>
    <w:rsid w:val="002B0E56"/>
    <w:rsid w:val="002D1FEA"/>
    <w:rsid w:val="00310190"/>
    <w:rsid w:val="00363C24"/>
    <w:rsid w:val="0038098A"/>
    <w:rsid w:val="003C58E8"/>
    <w:rsid w:val="00401975"/>
    <w:rsid w:val="004112D4"/>
    <w:rsid w:val="00447155"/>
    <w:rsid w:val="00474A35"/>
    <w:rsid w:val="004A2BAA"/>
    <w:rsid w:val="004A7392"/>
    <w:rsid w:val="004D1840"/>
    <w:rsid w:val="004D6046"/>
    <w:rsid w:val="004F5024"/>
    <w:rsid w:val="0050420B"/>
    <w:rsid w:val="00547368"/>
    <w:rsid w:val="00565DB3"/>
    <w:rsid w:val="00584EFF"/>
    <w:rsid w:val="005D46E7"/>
    <w:rsid w:val="005E73D1"/>
    <w:rsid w:val="00617CB6"/>
    <w:rsid w:val="00621D8B"/>
    <w:rsid w:val="00624757"/>
    <w:rsid w:val="00677B73"/>
    <w:rsid w:val="00695A2D"/>
    <w:rsid w:val="006C084B"/>
    <w:rsid w:val="006D466B"/>
    <w:rsid w:val="006E6819"/>
    <w:rsid w:val="007508E6"/>
    <w:rsid w:val="00763CF0"/>
    <w:rsid w:val="0077130D"/>
    <w:rsid w:val="00783C2F"/>
    <w:rsid w:val="00795E42"/>
    <w:rsid w:val="007D5483"/>
    <w:rsid w:val="0080073C"/>
    <w:rsid w:val="00836F12"/>
    <w:rsid w:val="008605D3"/>
    <w:rsid w:val="00861C3A"/>
    <w:rsid w:val="008D0DAC"/>
    <w:rsid w:val="008D7484"/>
    <w:rsid w:val="009310CD"/>
    <w:rsid w:val="00967891"/>
    <w:rsid w:val="009B306A"/>
    <w:rsid w:val="009D611C"/>
    <w:rsid w:val="00A2255B"/>
    <w:rsid w:val="00A33AC9"/>
    <w:rsid w:val="00A411EA"/>
    <w:rsid w:val="00A51F55"/>
    <w:rsid w:val="00A706BC"/>
    <w:rsid w:val="00A93E96"/>
    <w:rsid w:val="00A971F1"/>
    <w:rsid w:val="00AE2091"/>
    <w:rsid w:val="00AF3FF5"/>
    <w:rsid w:val="00B847F3"/>
    <w:rsid w:val="00BA050B"/>
    <w:rsid w:val="00BC5BC2"/>
    <w:rsid w:val="00BD2499"/>
    <w:rsid w:val="00C03079"/>
    <w:rsid w:val="00C31C53"/>
    <w:rsid w:val="00C63DD7"/>
    <w:rsid w:val="00C72A0A"/>
    <w:rsid w:val="00C74D86"/>
    <w:rsid w:val="00C77DBC"/>
    <w:rsid w:val="00CA74EB"/>
    <w:rsid w:val="00CB13BC"/>
    <w:rsid w:val="00CD086B"/>
    <w:rsid w:val="00D57440"/>
    <w:rsid w:val="00DE404F"/>
    <w:rsid w:val="00E0404F"/>
    <w:rsid w:val="00E32E2A"/>
    <w:rsid w:val="00EC2F10"/>
    <w:rsid w:val="00EE2997"/>
    <w:rsid w:val="00F75B5E"/>
    <w:rsid w:val="00FE24A2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054A"/>
  <w15:chartTrackingRefBased/>
  <w15:docId w15:val="{415CA324-2109-4236-84FA-384468D1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DE404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DE404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DE404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DE404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DE404F"/>
    <w:pPr>
      <w:ind w:left="720"/>
      <w:contextualSpacing/>
    </w:pPr>
  </w:style>
  <w:style w:type="table" w:styleId="a4">
    <w:name w:val="Table Grid"/>
    <w:basedOn w:val="a1"/>
    <w:uiPriority w:val="59"/>
    <w:rsid w:val="00DE4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E4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DE404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DE404F"/>
  </w:style>
  <w:style w:type="paragraph" w:customStyle="1" w:styleId="a8">
    <w:name w:val="Подподпункт"/>
    <w:basedOn w:val="a7"/>
    <w:rsid w:val="00DE404F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DE404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DE404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DE404F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DE40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E404F"/>
  </w:style>
  <w:style w:type="character" w:customStyle="1" w:styleId="ad">
    <w:name w:val="Текст примечания Знак"/>
    <w:basedOn w:val="a0"/>
    <w:link w:val="ac"/>
    <w:uiPriority w:val="99"/>
    <w:semiHidden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E40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E404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E404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404F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DE404F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DE404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DE40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DE404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DE404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DE40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DE404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DE404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95E4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Кирилл Александрович</dc:creator>
  <cp:keywords/>
  <dc:description/>
  <cp:lastModifiedBy>Малых Юлия Викторовна</cp:lastModifiedBy>
  <cp:revision>10</cp:revision>
  <dcterms:created xsi:type="dcterms:W3CDTF">2024-10-30T06:53:00Z</dcterms:created>
  <dcterms:modified xsi:type="dcterms:W3CDTF">2024-11-18T05:22:00Z</dcterms:modified>
</cp:coreProperties>
</file>